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8B" w:rsidRPr="008F368B" w:rsidRDefault="008F368B" w:rsidP="008F368B">
      <w:pPr>
        <w:shd w:val="clear" w:color="auto" w:fill="FFFFFF"/>
        <w:spacing w:after="0" w:line="240" w:lineRule="auto"/>
        <w:rPr>
          <w:rFonts w:ascii="Arial" w:eastAsia="Times New Roman" w:hAnsi="Arial" w:cs="Arial"/>
          <w:color w:val="222222"/>
          <w:sz w:val="14"/>
          <w:szCs w:val="14"/>
        </w:rPr>
      </w:pPr>
      <w:r w:rsidRPr="008F368B">
        <w:rPr>
          <w:rFonts w:ascii="Arial" w:eastAsia="Times New Roman" w:hAnsi="Arial" w:cs="Arial"/>
          <w:b/>
          <w:bCs/>
          <w:color w:val="222222"/>
        </w:rPr>
        <w:t>Position: Manager of Data Management</w:t>
      </w:r>
      <w:r w:rsidRPr="008F368B">
        <w:rPr>
          <w:rFonts w:ascii="Arial" w:eastAsia="Times New Roman" w:hAnsi="Arial" w:cs="Arial"/>
          <w:b/>
          <w:bCs/>
          <w:color w:val="222222"/>
          <w:u w:val="single"/>
        </w:rPr>
        <w:br/>
      </w:r>
      <w:proofErr w:type="gramStart"/>
      <w:r w:rsidRPr="008F368B">
        <w:rPr>
          <w:rFonts w:ascii="Arial" w:eastAsia="Times New Roman" w:hAnsi="Arial" w:cs="Arial"/>
          <w:b/>
          <w:bCs/>
          <w:color w:val="222222"/>
          <w:sz w:val="14"/>
          <w:szCs w:val="14"/>
        </w:rPr>
        <w:t>Location :</w:t>
      </w:r>
      <w:proofErr w:type="gramEnd"/>
      <w:r w:rsidRPr="008F368B">
        <w:rPr>
          <w:rFonts w:ascii="Arial" w:eastAsia="Times New Roman" w:hAnsi="Arial" w:cs="Arial"/>
          <w:b/>
          <w:bCs/>
          <w:color w:val="222222"/>
          <w:sz w:val="14"/>
          <w:szCs w:val="14"/>
        </w:rPr>
        <w:t xml:space="preserve"> Santa Monica, CA</w:t>
      </w:r>
      <w:r w:rsidRPr="008F368B">
        <w:rPr>
          <w:rFonts w:ascii="Arial" w:eastAsia="Times New Roman" w:hAnsi="Arial" w:cs="Arial"/>
          <w:b/>
          <w:bCs/>
          <w:color w:val="222222"/>
          <w:sz w:val="14"/>
          <w:szCs w:val="14"/>
        </w:rPr>
        <w:br/>
        <w:t>Duration: Full Time</w:t>
      </w:r>
    </w:p>
    <w:p w:rsidR="008F368B" w:rsidRPr="008F368B" w:rsidRDefault="008F368B" w:rsidP="008F368B">
      <w:pPr>
        <w:shd w:val="clear" w:color="auto" w:fill="FFFFFF"/>
        <w:spacing w:after="0" w:line="240" w:lineRule="auto"/>
        <w:rPr>
          <w:rFonts w:ascii="Arial" w:eastAsia="Times New Roman" w:hAnsi="Arial" w:cs="Arial"/>
          <w:color w:val="222222"/>
          <w:sz w:val="14"/>
          <w:szCs w:val="14"/>
        </w:rPr>
      </w:pPr>
      <w:r w:rsidRPr="008F368B">
        <w:rPr>
          <w:rFonts w:ascii="Arial" w:eastAsia="Times New Roman" w:hAnsi="Arial" w:cs="Arial"/>
          <w:b/>
          <w:bCs/>
          <w:color w:val="222222"/>
          <w:sz w:val="14"/>
          <w:szCs w:val="14"/>
        </w:rPr>
        <w:br/>
      </w:r>
      <w:r w:rsidRPr="008F368B">
        <w:rPr>
          <w:rFonts w:ascii="Arial" w:eastAsia="Times New Roman" w:hAnsi="Arial" w:cs="Arial"/>
          <w:b/>
          <w:bCs/>
          <w:color w:val="222222"/>
        </w:rPr>
        <w:t>Client </w:t>
      </w:r>
      <w:r w:rsidRPr="008F368B">
        <w:rPr>
          <w:rFonts w:ascii="Arial" w:eastAsia="Times New Roman" w:hAnsi="Arial" w:cs="Arial"/>
          <w:color w:val="222222"/>
        </w:rPr>
        <w:t>is looking for a strong manager, a leader for our high performing data management team. Always looking to innovate, and embracing cutting edge technologies, our Manager will successfully partner with other business units, inspire our team, and look to new solutions such as Cloud, AWS Services and Big Data. The ideal person for this role will have the presence, business acumen and leadership skills to work comfortably with high level business stakeholders within and outside of our organization.</w:t>
      </w:r>
    </w:p>
    <w:p w:rsidR="008F368B" w:rsidRPr="008F368B" w:rsidRDefault="008F368B" w:rsidP="008F368B">
      <w:pPr>
        <w:shd w:val="clear" w:color="auto" w:fill="FFFFFF"/>
        <w:spacing w:after="0" w:line="240" w:lineRule="auto"/>
        <w:rPr>
          <w:rFonts w:ascii="Arial" w:eastAsia="Times New Roman" w:hAnsi="Arial" w:cs="Arial"/>
          <w:color w:val="222222"/>
          <w:sz w:val="14"/>
          <w:szCs w:val="14"/>
        </w:rPr>
      </w:pPr>
      <w:r w:rsidRPr="008F368B">
        <w:rPr>
          <w:rFonts w:ascii="Arial" w:eastAsia="Times New Roman" w:hAnsi="Arial" w:cs="Arial"/>
          <w:b/>
          <w:bCs/>
          <w:color w:val="222222"/>
        </w:rPr>
        <w:t> </w:t>
      </w:r>
      <w:r w:rsidRPr="008F368B">
        <w:rPr>
          <w:rFonts w:ascii="Arial" w:eastAsia="Times New Roman" w:hAnsi="Arial" w:cs="Arial"/>
          <w:b/>
          <w:bCs/>
          <w:color w:val="222222"/>
          <w:u w:val="single"/>
        </w:rPr>
        <w:t>Primary Duties/Responsibilities: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Plan, design, and implement solutions that deliver business value and competitive advantage</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Organize and prioritize work for data management team; mentor, coach and develop talent</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Ensure good, efficient execution across all data management activities, including data acquisition, transformations, mapping, data quality, and data services/APIs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Act as point of contact to internal and external partners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Assess our current set of tools and metrics and outline a plan for improvements; challenge status quo</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Innovate and help bring in new approaches and technologies to improve speed to market, e.g., Big Data, MDM, in-memory technologies &amp; real time data processing, Cloud/AWS Services…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Develop working relationships across all business areas, e.g., Marketing, Operations, Accounting/Finance, etc.</w:t>
      </w:r>
    </w:p>
    <w:p w:rsidR="008F368B" w:rsidRPr="008F368B" w:rsidRDefault="008F368B" w:rsidP="008F368B">
      <w:pPr>
        <w:shd w:val="clear" w:color="auto" w:fill="FFFFFF"/>
        <w:spacing w:after="0" w:line="240" w:lineRule="auto"/>
        <w:rPr>
          <w:rFonts w:ascii="Arial" w:eastAsia="Times New Roman" w:hAnsi="Arial" w:cs="Arial"/>
          <w:color w:val="222222"/>
          <w:sz w:val="14"/>
          <w:szCs w:val="14"/>
        </w:rPr>
      </w:pPr>
      <w:r w:rsidRPr="008F368B">
        <w:rPr>
          <w:rFonts w:ascii="Arial" w:eastAsia="Times New Roman" w:hAnsi="Arial" w:cs="Arial"/>
          <w:b/>
          <w:bCs/>
          <w:color w:val="222222"/>
        </w:rPr>
        <w:t>Requirements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Minimum 10 years’ experience, with at least 3 years leading and managing a mid to large data team, in a complex, data intensive environment. Experience in managing offshore is a good plus.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Excellent communication skills and business acumen; ability to understand various business domains, processes, and cross-functional relationships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xml:space="preserve">·       Experience in defining and implementing best-in-class ETL practices and </w:t>
      </w:r>
      <w:proofErr w:type="gramStart"/>
      <w:r w:rsidRPr="008F368B">
        <w:rPr>
          <w:rFonts w:ascii="Arial" w:eastAsia="Times New Roman" w:hAnsi="Arial" w:cs="Arial"/>
          <w:color w:val="222222"/>
          <w:shd w:val="clear" w:color="auto" w:fill="FFFF00"/>
        </w:rPr>
        <w:t>systems ;</w:t>
      </w:r>
      <w:proofErr w:type="gramEnd"/>
      <w:r w:rsidRPr="008F368B">
        <w:rPr>
          <w:rFonts w:ascii="Arial" w:eastAsia="Times New Roman" w:hAnsi="Arial" w:cs="Arial"/>
          <w:color w:val="222222"/>
          <w:shd w:val="clear" w:color="auto" w:fill="FFFF00"/>
        </w:rPr>
        <w:t xml:space="preserve"> strong knowledge in data modeling</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Experience implementing and institutionalizing good SDLC/Agile practices across all teams and projects</w:t>
      </w:r>
    </w:p>
    <w:p w:rsidR="008F368B" w:rsidRPr="008F368B" w:rsidRDefault="008F368B" w:rsidP="008F368B">
      <w:pPr>
        <w:shd w:val="clear" w:color="auto" w:fill="FFFFFF"/>
        <w:spacing w:after="0" w:line="240" w:lineRule="auto"/>
        <w:ind w:left="795"/>
        <w:rPr>
          <w:rFonts w:ascii="Arial" w:eastAsia="Times New Roman" w:hAnsi="Arial" w:cs="Arial"/>
          <w:color w:val="222222"/>
          <w:sz w:val="14"/>
          <w:szCs w:val="14"/>
        </w:rPr>
      </w:pPr>
      <w:r w:rsidRPr="008F368B">
        <w:rPr>
          <w:rFonts w:ascii="Arial" w:eastAsia="Times New Roman" w:hAnsi="Arial" w:cs="Arial"/>
          <w:color w:val="222222"/>
          <w:shd w:val="clear" w:color="auto" w:fill="FFFF00"/>
        </w:rPr>
        <w:t xml:space="preserve">·       Excellent Data Warehousing &amp; SQL skills; </w:t>
      </w:r>
      <w:proofErr w:type="gramStart"/>
      <w:r w:rsidRPr="008F368B">
        <w:rPr>
          <w:rFonts w:ascii="Arial" w:eastAsia="Times New Roman" w:hAnsi="Arial" w:cs="Arial"/>
          <w:color w:val="222222"/>
          <w:shd w:val="clear" w:color="auto" w:fill="FFFF00"/>
        </w:rPr>
        <w:t>Highly</w:t>
      </w:r>
      <w:proofErr w:type="gramEnd"/>
      <w:r w:rsidRPr="008F368B">
        <w:rPr>
          <w:rFonts w:ascii="Arial" w:eastAsia="Times New Roman" w:hAnsi="Arial" w:cs="Arial"/>
          <w:color w:val="222222"/>
          <w:shd w:val="clear" w:color="auto" w:fill="FFFF00"/>
        </w:rPr>
        <w:t xml:space="preserve"> desirable: Big Data, in-memory technologies, Cloud services knowledge</w:t>
      </w:r>
    </w:p>
    <w:p w:rsidR="008F368B" w:rsidRPr="008F368B" w:rsidRDefault="008F368B" w:rsidP="008F368B">
      <w:pPr>
        <w:shd w:val="clear" w:color="auto" w:fill="FFFFFF"/>
        <w:spacing w:after="0" w:line="240" w:lineRule="auto"/>
        <w:rPr>
          <w:rFonts w:ascii="Arial" w:eastAsia="Times New Roman" w:hAnsi="Arial" w:cs="Arial"/>
          <w:color w:val="222222"/>
          <w:sz w:val="14"/>
          <w:szCs w:val="14"/>
        </w:rPr>
      </w:pPr>
      <w:r w:rsidRPr="008F368B">
        <w:rPr>
          <w:rFonts w:ascii="Arial" w:eastAsia="Times New Roman" w:hAnsi="Arial" w:cs="Arial"/>
          <w:b/>
          <w:bCs/>
          <w:color w:val="222222"/>
        </w:rPr>
        <w:t>Desired</w:t>
      </w:r>
    </w:p>
    <w:p w:rsidR="008F368B" w:rsidRPr="008F368B" w:rsidRDefault="008F368B" w:rsidP="008F368B">
      <w:pPr>
        <w:shd w:val="clear" w:color="auto" w:fill="FFFFFF"/>
        <w:spacing w:before="100" w:beforeAutospacing="1" w:after="75" w:line="240" w:lineRule="auto"/>
        <w:rPr>
          <w:rFonts w:ascii="Arial" w:eastAsia="Times New Roman" w:hAnsi="Arial" w:cs="Arial"/>
          <w:color w:val="222222"/>
          <w:sz w:val="14"/>
          <w:szCs w:val="14"/>
        </w:rPr>
      </w:pPr>
      <w:r w:rsidRPr="008F368B">
        <w:rPr>
          <w:rFonts w:ascii="Arial" w:eastAsia="Times New Roman" w:hAnsi="Arial" w:cs="Arial"/>
          <w:color w:val="222222"/>
        </w:rPr>
        <w:t>·         3 years leading and managing a mid to large data team, in a complex, data intensive environment. Experience in managing offshore is a good plus.</w:t>
      </w:r>
    </w:p>
    <w:p w:rsidR="001B7A39" w:rsidRDefault="001B7A39"/>
    <w:sectPr w:rsidR="001B7A39" w:rsidSect="001B7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368B"/>
    <w:rsid w:val="001B7A39"/>
    <w:rsid w:val="008F3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368B"/>
    <w:rPr>
      <w:b/>
      <w:bCs/>
    </w:rPr>
  </w:style>
  <w:style w:type="paragraph" w:styleId="NormalWeb">
    <w:name w:val="Normal (Web)"/>
    <w:basedOn w:val="Normal"/>
    <w:uiPriority w:val="99"/>
    <w:semiHidden/>
    <w:unhideWhenUsed/>
    <w:rsid w:val="008F3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414261">
      <w:bodyDiv w:val="1"/>
      <w:marLeft w:val="0"/>
      <w:marRight w:val="0"/>
      <w:marTop w:val="0"/>
      <w:marBottom w:val="0"/>
      <w:divBdr>
        <w:top w:val="none" w:sz="0" w:space="0" w:color="auto"/>
        <w:left w:val="none" w:sz="0" w:space="0" w:color="auto"/>
        <w:bottom w:val="none" w:sz="0" w:space="0" w:color="auto"/>
        <w:right w:val="none" w:sz="0" w:space="0" w:color="auto"/>
      </w:divBdr>
      <w:divsChild>
        <w:div w:id="119507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2014-09-03T13:43:00Z</dcterms:created>
  <dcterms:modified xsi:type="dcterms:W3CDTF">2014-09-03T13:45:00Z</dcterms:modified>
</cp:coreProperties>
</file>